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4CC573B1" w14:textId="77777777" w:rsidR="00350CA1" w:rsidRPr="00856508" w:rsidRDefault="00350CA1" w:rsidP="00350CA1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50CA1" w14:paraId="0D207FC1" w14:textId="77777777" w:rsidTr="00527FC7">
        <w:tc>
          <w:tcPr>
            <w:tcW w:w="8926" w:type="dxa"/>
          </w:tcPr>
          <w:p w14:paraId="55AB92C2" w14:textId="77777777" w:rsidR="00527FC7" w:rsidRPr="00350CA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50CA1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50CA1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C1D3C95" w:rsidR="00527FC7" w:rsidRPr="00350CA1" w:rsidRDefault="00527FC7" w:rsidP="00350CA1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50CA1">
              <w:rPr>
                <w:rFonts w:ascii="Tahoma" w:hAnsi="Tahoma" w:cs="Tahoma"/>
                <w:u w:val="single"/>
              </w:rPr>
              <w:t>Nombre</w:t>
            </w:r>
            <w:r w:rsidR="00A852D5" w:rsidRPr="00350CA1">
              <w:rPr>
                <w:rFonts w:ascii="Tahoma" w:hAnsi="Tahoma" w:cs="Tahoma"/>
              </w:rPr>
              <w:t>:</w:t>
            </w:r>
            <w:r w:rsidR="001E2C65" w:rsidRPr="00350CA1">
              <w:rPr>
                <w:rFonts w:ascii="Tahoma" w:hAnsi="Tahoma" w:cs="Tahoma"/>
              </w:rPr>
              <w:t xml:space="preserve"> </w:t>
            </w:r>
            <w:r w:rsidR="00350CA1" w:rsidRPr="00350CA1">
              <w:rPr>
                <w:rFonts w:ascii="Tahoma" w:hAnsi="Tahoma" w:cs="Tahoma"/>
                <w:bCs/>
              </w:rPr>
              <w:t>Iván Enrique Reyna Martinez</w:t>
            </w:r>
          </w:p>
          <w:p w14:paraId="1C067675" w14:textId="77777777" w:rsidR="00350CA1" w:rsidRPr="00856508" w:rsidRDefault="00350CA1" w:rsidP="00350CA1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3EFB1496" w14:textId="77777777" w:rsidR="00350CA1" w:rsidRDefault="00350CA1" w:rsidP="00350CA1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350CA1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50CA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50CA1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50CA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50CA1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50CA1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8A9E85D" w:rsidR="00BE4E1F" w:rsidRPr="00350CA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21839" w:rsidRP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96C65" w:rsidRP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Ingeniería</w:t>
            </w:r>
            <w:r w:rsidR="00121839" w:rsidRP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en Sistemas Computacionales</w:t>
            </w:r>
          </w:p>
          <w:p w14:paraId="3E0D423A" w14:textId="45F03CCC" w:rsidR="00BA3E7F" w:rsidRPr="00350CA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21839" w:rsidRP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2011 - 2015</w:t>
            </w:r>
          </w:p>
          <w:p w14:paraId="1DB281C4" w14:textId="2FA7C455" w:rsidR="00BA3E7F" w:rsidRPr="00350CA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21839" w:rsidRP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50CA1" w:rsidRP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Instituto </w:t>
            </w:r>
            <w:r w:rsid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350CA1" w:rsidRP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 Estudios Universitarios </w:t>
            </w:r>
            <w:r w:rsidR="00121839" w:rsidRP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(IEU)</w:t>
            </w:r>
          </w:p>
          <w:p w14:paraId="0A6338CB" w14:textId="77777777" w:rsidR="00121839" w:rsidRPr="00350CA1" w:rsidRDefault="00121839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B717492" w14:textId="1943EF29" w:rsidR="00121839" w:rsidRPr="00350CA1" w:rsidRDefault="00121839" w:rsidP="0012183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C96C65" w:rsidRP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Técnico</w:t>
            </w:r>
            <w:r w:rsidRP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en </w:t>
            </w:r>
            <w:r w:rsidR="00C96C65" w:rsidRP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Combustión</w:t>
            </w:r>
            <w:r w:rsidRP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Interna</w:t>
            </w:r>
          </w:p>
          <w:p w14:paraId="0A91E9AC" w14:textId="0BB9B277" w:rsidR="00121839" w:rsidRPr="00350CA1" w:rsidRDefault="00121839" w:rsidP="0012183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1994 - 1997</w:t>
            </w:r>
          </w:p>
          <w:p w14:paraId="5415BDF4" w14:textId="77777777" w:rsidR="00900297" w:rsidRPr="00350CA1" w:rsidRDefault="00121839" w:rsidP="0012183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50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CBTIS 97</w:t>
            </w:r>
          </w:p>
          <w:p w14:paraId="12688D69" w14:textId="01F2A0F6" w:rsidR="00350CA1" w:rsidRPr="00350CA1" w:rsidRDefault="00350CA1" w:rsidP="0012183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50CA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350CA1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1F6E10E0" w:rsidR="00DA3908" w:rsidRPr="00350CA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50CA1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50CA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6D1678A" w:rsidR="008C34DF" w:rsidRPr="00350CA1" w:rsidRDefault="00BA3E7F" w:rsidP="00552D21">
            <w:pPr>
              <w:jc w:val="both"/>
              <w:rPr>
                <w:rFonts w:ascii="Tahoma" w:hAnsi="Tahoma" w:cs="Tahoma"/>
              </w:rPr>
            </w:pPr>
            <w:r w:rsidRPr="00350CA1">
              <w:rPr>
                <w:rFonts w:ascii="Tahoma" w:hAnsi="Tahoma" w:cs="Tahoma"/>
              </w:rPr>
              <w:t>Empresa</w:t>
            </w:r>
            <w:r w:rsidR="00121839" w:rsidRPr="00350CA1">
              <w:rPr>
                <w:rFonts w:ascii="Tahoma" w:hAnsi="Tahoma" w:cs="Tahoma"/>
              </w:rPr>
              <w:t>: SEP-SEMS-DGETAYCM-CBTA 208 de General Cepeda</w:t>
            </w:r>
          </w:p>
          <w:p w14:paraId="28383F74" w14:textId="0A7DFF0A" w:rsidR="00BA3E7F" w:rsidRPr="00350CA1" w:rsidRDefault="00BA3E7F" w:rsidP="00552D21">
            <w:pPr>
              <w:jc w:val="both"/>
              <w:rPr>
                <w:rFonts w:ascii="Tahoma" w:hAnsi="Tahoma" w:cs="Tahoma"/>
              </w:rPr>
            </w:pPr>
            <w:r w:rsidRPr="00350CA1">
              <w:rPr>
                <w:rFonts w:ascii="Tahoma" w:hAnsi="Tahoma" w:cs="Tahoma"/>
              </w:rPr>
              <w:t>Periodo</w:t>
            </w:r>
            <w:r w:rsidR="000F1E6B" w:rsidRPr="00350CA1">
              <w:rPr>
                <w:rFonts w:ascii="Tahoma" w:hAnsi="Tahoma" w:cs="Tahoma"/>
              </w:rPr>
              <w:t>:</w:t>
            </w:r>
            <w:r w:rsidR="00121839" w:rsidRPr="00350CA1">
              <w:rPr>
                <w:rFonts w:ascii="Tahoma" w:hAnsi="Tahoma" w:cs="Tahoma"/>
              </w:rPr>
              <w:t xml:space="preserve"> del 16 de octubre 2007 a la fecha</w:t>
            </w:r>
          </w:p>
          <w:p w14:paraId="10E7067B" w14:textId="5AFE3F5B" w:rsidR="00BA3E7F" w:rsidRPr="00350CA1" w:rsidRDefault="00BA3E7F" w:rsidP="00552D21">
            <w:pPr>
              <w:jc w:val="both"/>
              <w:rPr>
                <w:rFonts w:ascii="Tahoma" w:hAnsi="Tahoma" w:cs="Tahoma"/>
              </w:rPr>
            </w:pPr>
            <w:r w:rsidRPr="00350CA1">
              <w:rPr>
                <w:rFonts w:ascii="Tahoma" w:hAnsi="Tahoma" w:cs="Tahoma"/>
              </w:rPr>
              <w:t>Cargo</w:t>
            </w:r>
            <w:r w:rsidR="00121839" w:rsidRPr="00350CA1">
              <w:rPr>
                <w:rFonts w:ascii="Tahoma" w:hAnsi="Tahoma" w:cs="Tahoma"/>
              </w:rPr>
              <w:t>: Personal de apoyo y asistencia a la educación</w:t>
            </w:r>
          </w:p>
          <w:p w14:paraId="37D1331C" w14:textId="77777777" w:rsidR="00121839" w:rsidRPr="00350CA1" w:rsidRDefault="00121839" w:rsidP="00552D21">
            <w:pPr>
              <w:jc w:val="both"/>
              <w:rPr>
                <w:rFonts w:ascii="Tahoma" w:hAnsi="Tahoma" w:cs="Tahoma"/>
              </w:rPr>
            </w:pPr>
          </w:p>
          <w:p w14:paraId="3589B538" w14:textId="4C673AD2" w:rsidR="00121839" w:rsidRPr="00350CA1" w:rsidRDefault="00121839" w:rsidP="00121839">
            <w:pPr>
              <w:jc w:val="both"/>
              <w:rPr>
                <w:rFonts w:ascii="Tahoma" w:hAnsi="Tahoma" w:cs="Tahoma"/>
              </w:rPr>
            </w:pPr>
            <w:r w:rsidRPr="00350CA1">
              <w:rPr>
                <w:rFonts w:ascii="Tahoma" w:hAnsi="Tahoma" w:cs="Tahoma"/>
              </w:rPr>
              <w:t>Empresa: Instituto Electoral de Coahuila (IEC)</w:t>
            </w:r>
          </w:p>
          <w:p w14:paraId="7EF9EC72" w14:textId="0939D3BD" w:rsidR="00121839" w:rsidRPr="00350CA1" w:rsidRDefault="00121839" w:rsidP="00121839">
            <w:pPr>
              <w:jc w:val="both"/>
              <w:rPr>
                <w:rFonts w:ascii="Tahoma" w:hAnsi="Tahoma" w:cs="Tahoma"/>
              </w:rPr>
            </w:pPr>
            <w:r w:rsidRPr="00350CA1">
              <w:rPr>
                <w:rFonts w:ascii="Tahoma" w:hAnsi="Tahoma" w:cs="Tahoma"/>
              </w:rPr>
              <w:t>Periodo</w:t>
            </w:r>
            <w:r w:rsidR="000F1E6B" w:rsidRPr="00350CA1">
              <w:rPr>
                <w:rFonts w:ascii="Tahoma" w:hAnsi="Tahoma" w:cs="Tahoma"/>
              </w:rPr>
              <w:t>:</w:t>
            </w:r>
            <w:r w:rsidRPr="00350CA1">
              <w:rPr>
                <w:rFonts w:ascii="Tahoma" w:hAnsi="Tahoma" w:cs="Tahoma"/>
              </w:rPr>
              <w:t xml:space="preserve"> elecciones 2021 y 2023</w:t>
            </w:r>
          </w:p>
          <w:p w14:paraId="54F0E014" w14:textId="597ECFBA" w:rsidR="00121839" w:rsidRPr="00350CA1" w:rsidRDefault="00121839" w:rsidP="00121839">
            <w:pPr>
              <w:jc w:val="both"/>
              <w:rPr>
                <w:rFonts w:ascii="Tahoma" w:hAnsi="Tahoma" w:cs="Tahoma"/>
              </w:rPr>
            </w:pPr>
            <w:r w:rsidRPr="00350CA1">
              <w:rPr>
                <w:rFonts w:ascii="Tahoma" w:hAnsi="Tahoma" w:cs="Tahoma"/>
              </w:rPr>
              <w:t xml:space="preserve">Cargo: </w:t>
            </w:r>
            <w:proofErr w:type="gramStart"/>
            <w:r w:rsidRPr="00350CA1">
              <w:rPr>
                <w:rFonts w:ascii="Tahoma" w:hAnsi="Tahoma" w:cs="Tahoma"/>
              </w:rPr>
              <w:t>Consejero</w:t>
            </w:r>
            <w:proofErr w:type="gramEnd"/>
            <w:r w:rsidRPr="00350CA1">
              <w:rPr>
                <w:rFonts w:ascii="Tahoma" w:hAnsi="Tahoma" w:cs="Tahoma"/>
              </w:rPr>
              <w:t xml:space="preserve"> Electoral municipal</w:t>
            </w:r>
          </w:p>
          <w:p w14:paraId="011F4A5B" w14:textId="77777777" w:rsidR="00FF2C3E" w:rsidRPr="00350CA1" w:rsidRDefault="00FF2C3E" w:rsidP="00121839">
            <w:pPr>
              <w:jc w:val="both"/>
              <w:rPr>
                <w:rFonts w:ascii="Tahoma" w:hAnsi="Tahoma" w:cs="Tahoma"/>
              </w:rPr>
            </w:pPr>
          </w:p>
          <w:p w14:paraId="6574C244" w14:textId="77777777" w:rsidR="00FF2C3E" w:rsidRPr="00350CA1" w:rsidRDefault="00FF2C3E" w:rsidP="00FF2C3E">
            <w:pPr>
              <w:jc w:val="both"/>
              <w:rPr>
                <w:rFonts w:ascii="Tahoma" w:hAnsi="Tahoma" w:cs="Tahoma"/>
              </w:rPr>
            </w:pPr>
            <w:r w:rsidRPr="00350CA1">
              <w:rPr>
                <w:rFonts w:ascii="Tahoma" w:hAnsi="Tahoma" w:cs="Tahoma"/>
              </w:rPr>
              <w:t>Empresa: Instituto Electoral de Coahuila (IEC)</w:t>
            </w:r>
          </w:p>
          <w:p w14:paraId="4CC3B441" w14:textId="0A7CBD40" w:rsidR="00FF2C3E" w:rsidRPr="00350CA1" w:rsidRDefault="00FF2C3E" w:rsidP="00FF2C3E">
            <w:pPr>
              <w:jc w:val="both"/>
              <w:rPr>
                <w:rFonts w:ascii="Tahoma" w:hAnsi="Tahoma" w:cs="Tahoma"/>
              </w:rPr>
            </w:pPr>
            <w:r w:rsidRPr="00350CA1">
              <w:rPr>
                <w:rFonts w:ascii="Tahoma" w:hAnsi="Tahoma" w:cs="Tahoma"/>
              </w:rPr>
              <w:t>Periodo</w:t>
            </w:r>
            <w:r w:rsidR="000F1E6B" w:rsidRPr="00350CA1">
              <w:rPr>
                <w:rFonts w:ascii="Tahoma" w:hAnsi="Tahoma" w:cs="Tahoma"/>
              </w:rPr>
              <w:t>:</w:t>
            </w:r>
            <w:r w:rsidRPr="00350CA1">
              <w:rPr>
                <w:rFonts w:ascii="Tahoma" w:hAnsi="Tahoma" w:cs="Tahoma"/>
              </w:rPr>
              <w:t xml:space="preserve"> elecciones 2017, 2018 y 2020</w:t>
            </w:r>
          </w:p>
          <w:p w14:paraId="10F06C41" w14:textId="1EADD74F" w:rsidR="00FF2C3E" w:rsidRPr="00350CA1" w:rsidRDefault="00FF2C3E" w:rsidP="00FF2C3E">
            <w:pPr>
              <w:jc w:val="both"/>
              <w:rPr>
                <w:rFonts w:ascii="Tahoma" w:hAnsi="Tahoma" w:cs="Tahoma"/>
              </w:rPr>
            </w:pPr>
            <w:r w:rsidRPr="00350CA1">
              <w:rPr>
                <w:rFonts w:ascii="Tahoma" w:hAnsi="Tahoma" w:cs="Tahoma"/>
              </w:rPr>
              <w:t>Cargo: Capacitador Asistente Electoral</w:t>
            </w:r>
          </w:p>
          <w:p w14:paraId="48E8A0CF" w14:textId="77777777" w:rsidR="00FF2C3E" w:rsidRPr="00350CA1" w:rsidRDefault="00FF2C3E" w:rsidP="00FF2C3E">
            <w:pPr>
              <w:jc w:val="both"/>
              <w:rPr>
                <w:rFonts w:ascii="Tahoma" w:hAnsi="Tahoma" w:cs="Tahoma"/>
              </w:rPr>
            </w:pPr>
          </w:p>
          <w:p w14:paraId="08431D79" w14:textId="0FE095B9" w:rsidR="00FF2C3E" w:rsidRPr="00350CA1" w:rsidRDefault="00FF2C3E" w:rsidP="00FF2C3E">
            <w:pPr>
              <w:jc w:val="both"/>
              <w:rPr>
                <w:rFonts w:ascii="Tahoma" w:hAnsi="Tahoma" w:cs="Tahoma"/>
              </w:rPr>
            </w:pPr>
            <w:r w:rsidRPr="00350CA1">
              <w:rPr>
                <w:rFonts w:ascii="Tahoma" w:hAnsi="Tahoma" w:cs="Tahoma"/>
              </w:rPr>
              <w:t xml:space="preserve">Empresa: Instituto </w:t>
            </w:r>
            <w:proofErr w:type="gramStart"/>
            <w:r w:rsidRPr="00350CA1">
              <w:rPr>
                <w:rFonts w:ascii="Tahoma" w:hAnsi="Tahoma" w:cs="Tahoma"/>
              </w:rPr>
              <w:t>Electoral  y</w:t>
            </w:r>
            <w:proofErr w:type="gramEnd"/>
            <w:r w:rsidRPr="00350CA1">
              <w:rPr>
                <w:rFonts w:ascii="Tahoma" w:hAnsi="Tahoma" w:cs="Tahoma"/>
              </w:rPr>
              <w:t xml:space="preserve"> de Participación Ciudadana de Coahuila (IEPCC)</w:t>
            </w:r>
          </w:p>
          <w:p w14:paraId="11CE669A" w14:textId="72AEF31B" w:rsidR="00FF2C3E" w:rsidRPr="00350CA1" w:rsidRDefault="00FF2C3E" w:rsidP="00FF2C3E">
            <w:pPr>
              <w:jc w:val="both"/>
              <w:rPr>
                <w:rFonts w:ascii="Tahoma" w:hAnsi="Tahoma" w:cs="Tahoma"/>
              </w:rPr>
            </w:pPr>
            <w:r w:rsidRPr="00350CA1">
              <w:rPr>
                <w:rFonts w:ascii="Tahoma" w:hAnsi="Tahoma" w:cs="Tahoma"/>
              </w:rPr>
              <w:t>Periodo</w:t>
            </w:r>
            <w:r w:rsidR="000F1E6B" w:rsidRPr="00350CA1">
              <w:rPr>
                <w:rFonts w:ascii="Tahoma" w:hAnsi="Tahoma" w:cs="Tahoma"/>
              </w:rPr>
              <w:t>:</w:t>
            </w:r>
            <w:r w:rsidRPr="00350CA1">
              <w:rPr>
                <w:rFonts w:ascii="Tahoma" w:hAnsi="Tahoma" w:cs="Tahoma"/>
              </w:rPr>
              <w:t xml:space="preserve"> elecciones 2013 y 2014</w:t>
            </w:r>
          </w:p>
          <w:p w14:paraId="3642EBE7" w14:textId="0E29BFC7" w:rsidR="00FF2C3E" w:rsidRPr="00350CA1" w:rsidRDefault="00FF2C3E" w:rsidP="00FF2C3E">
            <w:pPr>
              <w:jc w:val="both"/>
              <w:rPr>
                <w:rFonts w:ascii="Tahoma" w:hAnsi="Tahoma" w:cs="Tahoma"/>
              </w:rPr>
            </w:pPr>
            <w:r w:rsidRPr="00350CA1">
              <w:rPr>
                <w:rFonts w:ascii="Tahoma" w:hAnsi="Tahoma" w:cs="Tahoma"/>
              </w:rPr>
              <w:t>Cargo: Capacitador Asistente Electoral</w:t>
            </w:r>
          </w:p>
          <w:p w14:paraId="5C8A1586" w14:textId="77777777" w:rsidR="00FF2C3E" w:rsidRPr="00350CA1" w:rsidRDefault="00FF2C3E" w:rsidP="00FF2C3E">
            <w:pPr>
              <w:jc w:val="both"/>
              <w:rPr>
                <w:rFonts w:ascii="Tahoma" w:hAnsi="Tahoma" w:cs="Tahoma"/>
              </w:rPr>
            </w:pPr>
          </w:p>
          <w:p w14:paraId="27FDBC25" w14:textId="1232D5C9" w:rsidR="00FF2C3E" w:rsidRPr="00350CA1" w:rsidRDefault="00FF2C3E" w:rsidP="00FF2C3E">
            <w:pPr>
              <w:jc w:val="both"/>
              <w:rPr>
                <w:rFonts w:ascii="Tahoma" w:hAnsi="Tahoma" w:cs="Tahoma"/>
              </w:rPr>
            </w:pPr>
            <w:r w:rsidRPr="00350CA1">
              <w:rPr>
                <w:rFonts w:ascii="Tahoma" w:hAnsi="Tahoma" w:cs="Tahoma"/>
              </w:rPr>
              <w:t xml:space="preserve">Empresa: Instituto </w:t>
            </w:r>
            <w:proofErr w:type="gramStart"/>
            <w:r w:rsidRPr="00350CA1">
              <w:rPr>
                <w:rFonts w:ascii="Tahoma" w:hAnsi="Tahoma" w:cs="Tahoma"/>
              </w:rPr>
              <w:t>Electoral  y</w:t>
            </w:r>
            <w:proofErr w:type="gramEnd"/>
            <w:r w:rsidRPr="00350CA1">
              <w:rPr>
                <w:rFonts w:ascii="Tahoma" w:hAnsi="Tahoma" w:cs="Tahoma"/>
              </w:rPr>
              <w:t xml:space="preserve"> de </w:t>
            </w:r>
            <w:r w:rsidR="00C96C65" w:rsidRPr="00350CA1">
              <w:rPr>
                <w:rFonts w:ascii="Tahoma" w:hAnsi="Tahoma" w:cs="Tahoma"/>
              </w:rPr>
              <w:t>Participación</w:t>
            </w:r>
            <w:r w:rsidRPr="00350CA1">
              <w:rPr>
                <w:rFonts w:ascii="Tahoma" w:hAnsi="Tahoma" w:cs="Tahoma"/>
              </w:rPr>
              <w:t xml:space="preserve"> Ciudadana de Coahuila (IEPCC)</w:t>
            </w:r>
          </w:p>
          <w:p w14:paraId="77F705EF" w14:textId="3CB14D64" w:rsidR="00FF2C3E" w:rsidRPr="00350CA1" w:rsidRDefault="00FF2C3E" w:rsidP="00FF2C3E">
            <w:pPr>
              <w:jc w:val="both"/>
              <w:rPr>
                <w:rFonts w:ascii="Tahoma" w:hAnsi="Tahoma" w:cs="Tahoma"/>
              </w:rPr>
            </w:pPr>
            <w:r w:rsidRPr="00350CA1">
              <w:rPr>
                <w:rFonts w:ascii="Tahoma" w:hAnsi="Tahoma" w:cs="Tahoma"/>
              </w:rPr>
              <w:t>Periodo</w:t>
            </w:r>
            <w:r w:rsidR="000F1E6B" w:rsidRPr="00350CA1">
              <w:rPr>
                <w:rFonts w:ascii="Tahoma" w:hAnsi="Tahoma" w:cs="Tahoma"/>
              </w:rPr>
              <w:t>:</w:t>
            </w:r>
            <w:r w:rsidRPr="00350CA1">
              <w:rPr>
                <w:rFonts w:ascii="Tahoma" w:hAnsi="Tahoma" w:cs="Tahoma"/>
              </w:rPr>
              <w:t xml:space="preserve"> elecciones 2011</w:t>
            </w:r>
          </w:p>
          <w:p w14:paraId="09F05F26" w14:textId="78F2D575" w:rsidR="00BA3E7F" w:rsidRPr="00350CA1" w:rsidRDefault="00FF2C3E" w:rsidP="00FF2C3E">
            <w:pPr>
              <w:jc w:val="both"/>
              <w:rPr>
                <w:rFonts w:ascii="Tahoma" w:hAnsi="Tahoma" w:cs="Tahoma"/>
              </w:rPr>
            </w:pPr>
            <w:r w:rsidRPr="00350CA1">
              <w:rPr>
                <w:rFonts w:ascii="Tahoma" w:hAnsi="Tahoma" w:cs="Tahoma"/>
              </w:rPr>
              <w:t xml:space="preserve">Cargo: </w:t>
            </w:r>
            <w:proofErr w:type="gramStart"/>
            <w:r w:rsidRPr="00350CA1">
              <w:rPr>
                <w:rFonts w:ascii="Tahoma" w:hAnsi="Tahoma" w:cs="Tahoma"/>
              </w:rPr>
              <w:t>Delegado</w:t>
            </w:r>
            <w:proofErr w:type="gramEnd"/>
            <w:r w:rsidRPr="00350CA1">
              <w:rPr>
                <w:rFonts w:ascii="Tahoma" w:hAnsi="Tahoma" w:cs="Tahoma"/>
              </w:rPr>
              <w:t xml:space="preserve"> Municipal Electoral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350CA1">
      <w:headerReference w:type="default" r:id="rId7"/>
      <w:pgSz w:w="12240" w:h="15840"/>
      <w:pgMar w:top="1417" w:right="1701" w:bottom="851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7733" w14:textId="77777777" w:rsidR="00411CB9" w:rsidRDefault="00411CB9" w:rsidP="00527FC7">
      <w:pPr>
        <w:spacing w:after="0" w:line="240" w:lineRule="auto"/>
      </w:pPr>
      <w:r>
        <w:separator/>
      </w:r>
    </w:p>
  </w:endnote>
  <w:endnote w:type="continuationSeparator" w:id="0">
    <w:p w14:paraId="70E2A38B" w14:textId="77777777" w:rsidR="00411CB9" w:rsidRDefault="00411CB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9D18" w14:textId="77777777" w:rsidR="00411CB9" w:rsidRDefault="00411CB9" w:rsidP="00527FC7">
      <w:pPr>
        <w:spacing w:after="0" w:line="240" w:lineRule="auto"/>
      </w:pPr>
      <w:r>
        <w:separator/>
      </w:r>
    </w:p>
  </w:footnote>
  <w:footnote w:type="continuationSeparator" w:id="0">
    <w:p w14:paraId="4F112FCD" w14:textId="77777777" w:rsidR="00411CB9" w:rsidRDefault="00411CB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628245">
    <w:abstractNumId w:val="7"/>
  </w:num>
  <w:num w:numId="2" w16cid:durableId="702756235">
    <w:abstractNumId w:val="7"/>
  </w:num>
  <w:num w:numId="3" w16cid:durableId="310450055">
    <w:abstractNumId w:val="6"/>
  </w:num>
  <w:num w:numId="4" w16cid:durableId="1619219934">
    <w:abstractNumId w:val="5"/>
  </w:num>
  <w:num w:numId="5" w16cid:durableId="670066881">
    <w:abstractNumId w:val="2"/>
  </w:num>
  <w:num w:numId="6" w16cid:durableId="1537738517">
    <w:abstractNumId w:val="3"/>
  </w:num>
  <w:num w:numId="7" w16cid:durableId="1735617498">
    <w:abstractNumId w:val="4"/>
  </w:num>
  <w:num w:numId="8" w16cid:durableId="456870799">
    <w:abstractNumId w:val="1"/>
  </w:num>
  <w:num w:numId="9" w16cid:durableId="198365924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F1E6B"/>
    <w:rsid w:val="00121839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E302B"/>
    <w:rsid w:val="002F3C52"/>
    <w:rsid w:val="00316878"/>
    <w:rsid w:val="0032061C"/>
    <w:rsid w:val="00322633"/>
    <w:rsid w:val="00326814"/>
    <w:rsid w:val="00346899"/>
    <w:rsid w:val="00350CA1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1CB9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96C65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2C3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E3445A00-0DED-4307-A5B4-FDA1BCC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cp:lastPrinted>2024-04-02T03:14:00Z</cp:lastPrinted>
  <dcterms:created xsi:type="dcterms:W3CDTF">2024-04-26T17:48:00Z</dcterms:created>
  <dcterms:modified xsi:type="dcterms:W3CDTF">2024-04-26T17:48:00Z</dcterms:modified>
</cp:coreProperties>
</file>